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79" w:rsidRPr="009E48D2" w:rsidRDefault="00E91C79" w:rsidP="00E91C79">
      <w:pPr>
        <w:rPr>
          <w:lang w:val="hr"/>
        </w:rPr>
      </w:pPr>
      <w:r>
        <w:rPr>
          <w:b/>
          <w:lang w:val="hr"/>
        </w:rPr>
        <w:t>GRAD POREČ-PARENZO</w:t>
      </w:r>
      <w:r w:rsidRPr="009E48D2">
        <w:rPr>
          <w:lang w:val="hr"/>
        </w:rPr>
        <w:t xml:space="preserve">, </w:t>
      </w:r>
      <w:r>
        <w:rPr>
          <w:lang w:val="hr"/>
        </w:rPr>
        <w:t>Poreč, Obala m. Tita 5</w:t>
      </w:r>
      <w:r w:rsidRPr="009E48D2">
        <w:rPr>
          <w:lang w:val="hr"/>
        </w:rPr>
        <w:t xml:space="preserve">, </w:t>
      </w:r>
      <w:r>
        <w:rPr>
          <w:lang w:val="hr"/>
        </w:rPr>
        <w:t>OIB: 41303906494</w:t>
      </w:r>
      <w:r w:rsidRPr="009E48D2">
        <w:rPr>
          <w:lang w:val="hr"/>
        </w:rPr>
        <w:t xml:space="preserve"> zastupan po gradonačelniku </w:t>
      </w:r>
      <w:r>
        <w:rPr>
          <w:lang w:val="hr"/>
        </w:rPr>
        <w:t>Lorisu Peršurić</w:t>
      </w:r>
      <w:r w:rsidRPr="009E48D2">
        <w:rPr>
          <w:lang w:val="hr"/>
        </w:rPr>
        <w:t>, (u daljnjem tekstu: Naručitelj)</w:t>
      </w:r>
    </w:p>
    <w:p w:rsidR="00E91C79" w:rsidRPr="009E48D2" w:rsidRDefault="00E91C79" w:rsidP="00E91C79">
      <w:pPr>
        <w:rPr>
          <w:lang w:val="hr"/>
        </w:rPr>
      </w:pPr>
      <w:r w:rsidRPr="009E48D2">
        <w:rPr>
          <w:lang w:val="hr"/>
        </w:rPr>
        <w:t>i</w:t>
      </w:r>
    </w:p>
    <w:p w:rsidR="00E91C79" w:rsidRPr="009E48D2" w:rsidRDefault="00E91C79" w:rsidP="00E91C79">
      <w:pPr>
        <w:rPr>
          <w:lang w:val="hr"/>
        </w:rPr>
      </w:pPr>
      <w:r w:rsidRPr="009E48D2">
        <w:rPr>
          <w:u w:val="single"/>
          <w:lang w:val="hr"/>
        </w:rPr>
        <w:t xml:space="preserve"> </w:t>
      </w:r>
      <w:r w:rsidRPr="009E48D2">
        <w:rPr>
          <w:u w:val="single"/>
          <w:lang w:val="hr"/>
        </w:rPr>
        <w:tab/>
      </w:r>
      <w:r w:rsidRPr="009E48D2">
        <w:rPr>
          <w:lang w:val="hr"/>
        </w:rPr>
        <w:t>, OIB:</w:t>
      </w:r>
      <w:r w:rsidRPr="009E48D2">
        <w:rPr>
          <w:u w:val="single"/>
          <w:lang w:val="hr"/>
        </w:rPr>
        <w:t xml:space="preserve"> </w:t>
      </w:r>
      <w:r w:rsidRPr="009E48D2">
        <w:rPr>
          <w:u w:val="single"/>
          <w:lang w:val="hr"/>
        </w:rPr>
        <w:tab/>
      </w:r>
      <w:r w:rsidRPr="009E48D2">
        <w:rPr>
          <w:lang w:val="hr"/>
        </w:rPr>
        <w:t xml:space="preserve">_ , zastupan po </w:t>
      </w:r>
      <w:r>
        <w:rPr>
          <w:lang w:val="hr"/>
        </w:rPr>
        <w:t>direktoru</w:t>
      </w:r>
    </w:p>
    <w:p w:rsidR="00E91C79" w:rsidRDefault="00E91C79" w:rsidP="00E91C79">
      <w:pPr>
        <w:rPr>
          <w:lang w:val="hr"/>
        </w:rPr>
      </w:pPr>
      <w:r w:rsidRPr="009E48D2">
        <w:rPr>
          <w:u w:val="single"/>
          <w:lang w:val="hr"/>
        </w:rPr>
        <w:t xml:space="preserve"> </w:t>
      </w:r>
      <w:r w:rsidRPr="009E48D2">
        <w:rPr>
          <w:u w:val="single"/>
          <w:lang w:val="hr"/>
        </w:rPr>
        <w:tab/>
      </w:r>
      <w:r w:rsidRPr="009E48D2">
        <w:rPr>
          <w:lang w:val="hr"/>
        </w:rPr>
        <w:t>(u daljnjem tekstu: Ponuditelj) sklapaju sljedeći</w:t>
      </w:r>
    </w:p>
    <w:p w:rsidR="00E91C79" w:rsidRPr="009E48D2" w:rsidRDefault="00E91C79" w:rsidP="00E91C79">
      <w:pPr>
        <w:rPr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 xml:space="preserve">O K V I R N I </w:t>
      </w:r>
      <w:r>
        <w:rPr>
          <w:b/>
          <w:bCs/>
          <w:lang w:val="hr"/>
        </w:rPr>
        <w:t xml:space="preserve">   </w:t>
      </w:r>
      <w:r w:rsidRPr="009E48D2">
        <w:rPr>
          <w:b/>
          <w:bCs/>
          <w:lang w:val="hr"/>
        </w:rPr>
        <w:t>S P O R A Z U M</w:t>
      </w:r>
    </w:p>
    <w:p w:rsidR="00E91C79" w:rsidRPr="009E48D2" w:rsidRDefault="00E91C79" w:rsidP="00E91C79">
      <w:pPr>
        <w:rPr>
          <w:b/>
          <w:lang w:val="hr"/>
        </w:rPr>
      </w:pPr>
    </w:p>
    <w:p w:rsidR="00E91C79" w:rsidRPr="009E48D2" w:rsidRDefault="00E91C79" w:rsidP="00E91C79">
      <w:pPr>
        <w:rPr>
          <w:b/>
          <w:lang w:val="hr"/>
        </w:rPr>
      </w:pPr>
      <w:r w:rsidRPr="009E48D2">
        <w:rPr>
          <w:b/>
          <w:lang w:val="hr"/>
        </w:rPr>
        <w:t>OPĆE ODREDBE</w:t>
      </w:r>
    </w:p>
    <w:p w:rsidR="00E91C79" w:rsidRDefault="00E91C79" w:rsidP="00E91C79">
      <w:pPr>
        <w:rPr>
          <w:b/>
          <w:lang w:val="hr"/>
        </w:rPr>
      </w:pPr>
    </w:p>
    <w:p w:rsidR="00E91C79" w:rsidRPr="009E48D2" w:rsidRDefault="00E91C79" w:rsidP="00E91C79">
      <w:pPr>
        <w:jc w:val="center"/>
        <w:rPr>
          <w:b/>
          <w:lang w:val="hr"/>
        </w:rPr>
      </w:pPr>
      <w:r w:rsidRPr="009E48D2">
        <w:rPr>
          <w:b/>
          <w:lang w:val="hr"/>
        </w:rPr>
        <w:t>Članak 1.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Na temelju provedenog otvorenog postupka javne nabave s namjerom sklapanja okvirnog sporazuma s jednim gospodarskim subjektom, na temelju članka 86. stavka 1. u vezi s člankom</w:t>
      </w:r>
      <w:r>
        <w:rPr>
          <w:lang w:val="hr"/>
        </w:rPr>
        <w:t xml:space="preserve"> </w:t>
      </w:r>
      <w:r w:rsidRPr="009E48D2">
        <w:rPr>
          <w:lang w:val="hr"/>
        </w:rPr>
        <w:t>146. i člankom 151. Zakona o javnoj nabavi ("Narodne novine" broj 120/16), eviden</w:t>
      </w:r>
      <w:r>
        <w:rPr>
          <w:lang w:val="hr"/>
        </w:rPr>
        <w:t>cijski broj nabave ____</w:t>
      </w:r>
      <w:r w:rsidRPr="009E48D2">
        <w:rPr>
          <w:lang w:val="hr"/>
        </w:rPr>
        <w:t>,  Naručitelj je Odlukom  o odabiru,  KLASA:____________,  URBROJ</w:t>
      </w:r>
      <w:r>
        <w:rPr>
          <w:lang w:val="hr"/>
        </w:rPr>
        <w:t xml:space="preserve">: </w:t>
      </w:r>
      <w:r w:rsidRPr="009E48D2">
        <w:rPr>
          <w:u w:val="single"/>
          <w:lang w:val="hr"/>
        </w:rPr>
        <w:t xml:space="preserve"> </w:t>
      </w:r>
      <w:r w:rsidRPr="009E48D2">
        <w:rPr>
          <w:u w:val="single"/>
          <w:lang w:val="hr"/>
        </w:rPr>
        <w:tab/>
      </w:r>
      <w:r w:rsidRPr="009E48D2">
        <w:rPr>
          <w:lang w:val="hr"/>
        </w:rPr>
        <w:t>od dana</w:t>
      </w:r>
      <w:r w:rsidRPr="009E48D2">
        <w:rPr>
          <w:u w:val="single"/>
          <w:lang w:val="hr"/>
        </w:rPr>
        <w:t xml:space="preserve"> </w:t>
      </w:r>
      <w:r w:rsidRPr="009E48D2">
        <w:rPr>
          <w:u w:val="single"/>
          <w:lang w:val="hr"/>
        </w:rPr>
        <w:tab/>
      </w:r>
      <w:r>
        <w:rPr>
          <w:lang w:val="hr"/>
        </w:rPr>
        <w:t>2018</w:t>
      </w:r>
      <w:r w:rsidRPr="009E48D2">
        <w:rPr>
          <w:lang w:val="hr"/>
        </w:rPr>
        <w:t>.  godine odabrao ponudu Ponuditelja</w:t>
      </w:r>
      <w:r w:rsidRPr="009E48D2">
        <w:rPr>
          <w:u w:val="single"/>
          <w:lang w:val="hr"/>
        </w:rPr>
        <w:t xml:space="preserve"> </w:t>
      </w:r>
      <w:r w:rsidRPr="009E48D2">
        <w:rPr>
          <w:u w:val="single"/>
          <w:lang w:val="hr"/>
        </w:rPr>
        <w:tab/>
      </w:r>
      <w:r w:rsidRPr="009E48D2">
        <w:rPr>
          <w:lang w:val="hr"/>
        </w:rPr>
        <w:t>od 201</w:t>
      </w:r>
      <w:r>
        <w:rPr>
          <w:lang w:val="hr"/>
        </w:rPr>
        <w:t>8</w:t>
      </w:r>
      <w:r w:rsidRPr="009E48D2">
        <w:rPr>
          <w:lang w:val="hr"/>
        </w:rPr>
        <w:t>. godine kao najpovoljniju ponudu, sukladno objavljenom kriteriju za donošenje odluke o odabiru, te uvjetima i zahtjevima iz Dokumentacije o nabavi.</w:t>
      </w:r>
    </w:p>
    <w:p w:rsidR="00E91C79" w:rsidRPr="009E48D2" w:rsidRDefault="00E91C79" w:rsidP="00E91C79">
      <w:pPr>
        <w:rPr>
          <w:lang w:val="hr"/>
        </w:rPr>
      </w:pPr>
      <w:r w:rsidRPr="009E48D2">
        <w:rPr>
          <w:lang w:val="hr"/>
        </w:rPr>
        <w:t>Ovaj Okvirni sporazum obvezuje na sklapanje ugovora o javnoj  nabavi  na  temelju  ovog  okvirnog sporazuma, a sve sukladno članku 151. Zakona o javnoj nabavi.</w:t>
      </w:r>
    </w:p>
    <w:p w:rsidR="00E91C79" w:rsidRPr="009E48D2" w:rsidRDefault="00E91C79" w:rsidP="00E91C79">
      <w:pPr>
        <w:rPr>
          <w:lang w:val="hr"/>
        </w:rPr>
      </w:pPr>
    </w:p>
    <w:p w:rsidR="00E91C79" w:rsidRDefault="00E91C79" w:rsidP="00E91C79">
      <w:pPr>
        <w:rPr>
          <w:b/>
          <w:bCs/>
          <w:lang w:val="hr"/>
        </w:rPr>
      </w:pPr>
      <w:r w:rsidRPr="009E48D2">
        <w:rPr>
          <w:b/>
          <w:bCs/>
          <w:lang w:val="hr"/>
        </w:rPr>
        <w:t>PREDMET I TRAJANJE OKVIRNOG SPORAZUMA</w:t>
      </w:r>
    </w:p>
    <w:p w:rsidR="00E91C79" w:rsidRPr="009E48D2" w:rsidRDefault="00E91C79" w:rsidP="00E91C79">
      <w:pPr>
        <w:rPr>
          <w:b/>
          <w:bCs/>
          <w:lang w:val="hr"/>
        </w:rPr>
      </w:pPr>
    </w:p>
    <w:p w:rsidR="00E91C79" w:rsidRPr="009E48D2" w:rsidRDefault="00E91C79" w:rsidP="00E91C79">
      <w:pPr>
        <w:jc w:val="center"/>
        <w:rPr>
          <w:b/>
          <w:lang w:val="hr"/>
        </w:rPr>
      </w:pPr>
      <w:r w:rsidRPr="009E48D2">
        <w:rPr>
          <w:b/>
          <w:lang w:val="hr"/>
        </w:rPr>
        <w:t>Članak 2</w:t>
      </w:r>
      <w:r>
        <w:rPr>
          <w:b/>
          <w:lang w:val="hr"/>
        </w:rPr>
        <w:t>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Predmet ovog Okvirnog sporazuma je utvrđivanje svih uvjeta za sklapanje pojedinačnih ugovora   o  javnoj  nabavi robe (u daljnjem tekstu: Ugovor o javnoj  nabavi</w:t>
      </w:r>
      <w:r>
        <w:rPr>
          <w:lang w:val="hr"/>
        </w:rPr>
        <w:t>) sa odabranim  Ponuditeljem</w:t>
      </w:r>
      <w:r w:rsidRPr="009E48D2">
        <w:rPr>
          <w:lang w:val="hr"/>
        </w:rPr>
        <w:t xml:space="preserve"> za opskrbu električnom energijom  prema  količinama  i  specifikacijama  navedenim  u Troškovniku i dokumentaciji za nadmetanje Naručitelja, ponudi Ponuditelja, te uvjetima utvrđenim ovim Okvirnim sporazumom u predmetu nabave : Opskrba električnom energijom Grada </w:t>
      </w:r>
      <w:r>
        <w:rPr>
          <w:lang w:val="hr"/>
        </w:rPr>
        <w:t>Poreča-Parenzo, gradskih tvrtki</w:t>
      </w:r>
      <w:r w:rsidRPr="009E48D2">
        <w:rPr>
          <w:lang w:val="hr"/>
        </w:rPr>
        <w:t xml:space="preserve"> i proračunskih korisnika.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 xml:space="preserve">Ovaj Okvirni sporazum sklapa se  za  razdoblje od dana pribavljanja suglasnosti mjerodavnog  tijela iz čl.45 st.4. Općih uvjeta za opskrbu električnom energijom (Narodne novine 14/06)- u daljnjem tekstu: suglasnost, </w:t>
      </w:r>
      <w:r>
        <w:rPr>
          <w:lang w:val="hr"/>
        </w:rPr>
        <w:t>te na razdoblje od 4 godine</w:t>
      </w:r>
      <w:r w:rsidRPr="009E48D2">
        <w:rPr>
          <w:lang w:val="hr"/>
        </w:rPr>
        <w:t xml:space="preserve"> i predviđa se  sklapanje  četiri  ugovora  o javnoj nabavi tijekom navedenog razdoblja</w:t>
      </w:r>
      <w:r>
        <w:rPr>
          <w:lang w:val="hr"/>
        </w:rPr>
        <w:t xml:space="preserve"> za svakog pojedinačnog naručitelja</w:t>
      </w:r>
      <w:r w:rsidRPr="009E48D2">
        <w:rPr>
          <w:lang w:val="hr"/>
        </w:rPr>
        <w:t>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Na ugovore o javnoj nabavi koji su zaključeni na temelju ovog  Okvirnog  sporazuma primjenjuju  se</w:t>
      </w:r>
      <w:r>
        <w:rPr>
          <w:lang w:val="hr"/>
        </w:rPr>
        <w:t xml:space="preserve"> </w:t>
      </w:r>
      <w:r w:rsidRPr="009E48D2">
        <w:rPr>
          <w:lang w:val="hr"/>
        </w:rPr>
        <w:t>uvjeti utvrđeni u Okvirnom sporazumu za  cijelo  vrijeme  trajanja  ugovora  u  skladu  s  odredbama</w:t>
      </w:r>
      <w:r>
        <w:rPr>
          <w:lang w:val="hr"/>
        </w:rPr>
        <w:t xml:space="preserve"> </w:t>
      </w:r>
      <w:r w:rsidRPr="009E48D2">
        <w:rPr>
          <w:lang w:val="hr"/>
        </w:rPr>
        <w:t xml:space="preserve">Zakona o tržištu električne energije ("Narodne novine" broj 22/13, 95/15 </w:t>
      </w:r>
      <w:r>
        <w:rPr>
          <w:lang w:val="hr"/>
        </w:rPr>
        <w:t>i</w:t>
      </w:r>
      <w:r w:rsidRPr="009E48D2">
        <w:rPr>
          <w:lang w:val="hr"/>
        </w:rPr>
        <w:t xml:space="preserve"> 105/15), Zakona o energiji ("Narodne novine" broj 120/12, 14/14, 95/15, 102/15) te Općih uvjeta za opskrbu električnom energijom.</w:t>
      </w:r>
    </w:p>
    <w:p w:rsidR="00E91C79" w:rsidRPr="009E48D2" w:rsidRDefault="00E91C79" w:rsidP="00E91C79">
      <w:pPr>
        <w:rPr>
          <w:lang w:val="hr"/>
        </w:rPr>
      </w:pPr>
    </w:p>
    <w:p w:rsidR="00E91C79" w:rsidRPr="009E48D2" w:rsidRDefault="00E91C79" w:rsidP="00E91C79">
      <w:pPr>
        <w:rPr>
          <w:b/>
          <w:bCs/>
          <w:lang w:val="hr"/>
        </w:rPr>
      </w:pPr>
      <w:r w:rsidRPr="009E48D2">
        <w:rPr>
          <w:b/>
          <w:bCs/>
          <w:lang w:val="hr"/>
        </w:rPr>
        <w:t>SKLAPANJE UGOVORA O JAVNOJ NABAVI</w:t>
      </w:r>
    </w:p>
    <w:p w:rsidR="00E91C79" w:rsidRPr="009E48D2" w:rsidRDefault="00E91C79" w:rsidP="00E91C79">
      <w:pPr>
        <w:rPr>
          <w:b/>
          <w:lang w:val="hr"/>
        </w:rPr>
      </w:pPr>
    </w:p>
    <w:p w:rsidR="00E91C79" w:rsidRPr="009E48D2" w:rsidRDefault="00E91C79" w:rsidP="00E91C79">
      <w:pPr>
        <w:jc w:val="center"/>
        <w:rPr>
          <w:b/>
          <w:lang w:val="hr"/>
        </w:rPr>
      </w:pPr>
      <w:r w:rsidRPr="009E48D2">
        <w:rPr>
          <w:b/>
          <w:lang w:val="hr"/>
        </w:rPr>
        <w:t>Članak 3.</w:t>
      </w:r>
    </w:p>
    <w:p w:rsidR="00E91C79" w:rsidRDefault="00E91C79" w:rsidP="00E91C79">
      <w:pPr>
        <w:jc w:val="both"/>
        <w:rPr>
          <w:lang w:val="hr"/>
        </w:rPr>
      </w:pPr>
      <w:r w:rsidRPr="009E48D2">
        <w:rPr>
          <w:lang w:val="hr"/>
        </w:rPr>
        <w:t xml:space="preserve">Odabrani ponuditelj obvezuje se do isteka trajanja ovog Okvirnog sporazuma sklopiti s Naručiteljem ugovore o opskrbi električnom energijom za razdoblje od dana pribavljanja suglasnosti odnosno od 2018. (od dana pribavljanja pisane suglasnosti o usklađenosti ugovora o javnoj nabavi s ugovorom o usklađenosti mreže, u daljnjem tekstu: suglasnost) </w:t>
      </w:r>
      <w:r>
        <w:rPr>
          <w:lang w:val="hr"/>
        </w:rPr>
        <w:t>te na razdoblje od 4 godine</w:t>
      </w:r>
      <w:r w:rsidRPr="009E48D2">
        <w:rPr>
          <w:lang w:val="hr"/>
        </w:rPr>
        <w:t>, neposredno na temelju izvornih uvjeta utvrđenih</w:t>
      </w:r>
      <w:r>
        <w:rPr>
          <w:lang w:val="hr"/>
        </w:rPr>
        <w:t xml:space="preserve"> ovim Okvirnim sporazumom i Ponudi ___ od ___ dostavljenoj prije sklapanja ovog okvirnog sporazuma.</w:t>
      </w:r>
    </w:p>
    <w:p w:rsidR="00E91C79" w:rsidRDefault="00E91C79" w:rsidP="00E91C79">
      <w:pPr>
        <w:jc w:val="both"/>
        <w:rPr>
          <w:lang w:val="hr"/>
        </w:rPr>
      </w:pPr>
      <w:r>
        <w:rPr>
          <w:lang w:val="hr"/>
        </w:rPr>
        <w:lastRenderedPageBreak/>
        <w:t>Ugovorne strane ne smiju u ugovoru mijenjati bitne uvjete iz ovog Okvirnog sporazuma.</w:t>
      </w:r>
    </w:p>
    <w:p w:rsidR="00E91C79" w:rsidRDefault="00E91C79" w:rsidP="00E91C79">
      <w:pPr>
        <w:jc w:val="both"/>
        <w:rPr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4.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Nakon proteka roka mirovanja i dana izvršnosti odluke o odabiru Naručitelj će pozvati odabranog Ponuditelja na usuglašavanje svih uvjeta radi sklapanja prvog ugovora za opskrbu električnom energijom.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Za sljedeći ugovor Naručitelj će pozvati odabranog Ponuditelja, u zadnjem mjesecu prije isteka roka prethodnog ugovora, radi nastavka opskrbe u cilju sklapanja novog ugovora.</w:t>
      </w:r>
    </w:p>
    <w:p w:rsidR="00E91C79" w:rsidRPr="009E48D2" w:rsidRDefault="00E91C79" w:rsidP="00E91C79">
      <w:pPr>
        <w:jc w:val="both"/>
        <w:rPr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5.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Prije sklapanja svakog ugovora o javnoj nabavi odabrani ponuditelj obvezan je dokazati da je na snazi dozvola Hrvatske regulatorne agencije (HERA) za obavljanje djelatnosti  opskrbe  električnom energijom, sukladno članku 16. stavku 2. Zakona o energiji.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Kao dokaz dostavlja presliku važeće dozvole.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U slučaju prestanka važenja dozvole iz stavka 1. ovog članka za vrijeme trajanja Okvirnog sporazuma, Ponuditelj je dužan Naručitelju dostaviti novu važeću dozvolu, najkasnije u roku od 3 (tri) dana od dana prestanka važenja ranije važeće dozvole.</w:t>
      </w:r>
    </w:p>
    <w:p w:rsidR="00E91C79" w:rsidRPr="009E48D2" w:rsidRDefault="00E91C79" w:rsidP="00E91C79">
      <w:pPr>
        <w:jc w:val="both"/>
        <w:rPr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6.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Ponuditelj se obvezuje u roku od najkasnije osam radnih dana od dana stupanja na snagu svakog ugovora o javnoj nabavi sklopljenog temeljem ovog Okvirnog sporazuma dostaviti jamstvo za uredno ispunjenje ugovora u obliku neopozive i bezuvjetne garancije banke za dobro izvršenje obveza iz ugovora o nabavi robe, s klauzulom "plativo na prvi poziv" ili "bez prava prigovora".</w:t>
      </w:r>
    </w:p>
    <w:p w:rsidR="00E91C79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Jamstvo se izdaje u korist Naručitelja, u apsolutnom iznosu izraženom u visini 10% vrijednosti svakog pojedinog ugovora (bez PDV-a), s rokom važenja za cijelo vrijeme trajanja svakog ugovora.</w:t>
      </w:r>
    </w:p>
    <w:p w:rsidR="00E91C79" w:rsidRDefault="00E91C79" w:rsidP="00E91C79">
      <w:pPr>
        <w:jc w:val="both"/>
        <w:rPr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7.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Ugovorne strane su suglasne da cijena opskrbe električne energije iz članka 1. ovog Sporazuma iznosi (za cjelokupno razdoblje)</w:t>
      </w:r>
    </w:p>
    <w:p w:rsidR="00E91C79" w:rsidRPr="009E48D2" w:rsidRDefault="00E91C79" w:rsidP="00E91C79">
      <w:pPr>
        <w:jc w:val="center"/>
        <w:rPr>
          <w:lang w:val="hr"/>
        </w:rPr>
      </w:pPr>
      <w:r w:rsidRPr="009E48D2">
        <w:rPr>
          <w:lang w:val="hr"/>
        </w:rPr>
        <w:t>kuna (bez PDV-a)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U cijenu iz stavka 1. ove točke nije uračunat porez na dodanu vrijednost, a koji iznosi:</w:t>
      </w:r>
    </w:p>
    <w:p w:rsidR="00E91C79" w:rsidRPr="009E48D2" w:rsidRDefault="00E91C79" w:rsidP="00E91C79">
      <w:pPr>
        <w:jc w:val="center"/>
        <w:rPr>
          <w:lang w:val="hr"/>
        </w:rPr>
      </w:pPr>
      <w:r w:rsidRPr="009E48D2">
        <w:rPr>
          <w:lang w:val="hr"/>
        </w:rPr>
        <w:t>kuna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pa sveukupna cijena opskrbe električne energije iz članka 1. ovog Sporazuma iznosi (za cjelokupno razdoblje)</w:t>
      </w:r>
    </w:p>
    <w:p w:rsidR="00E91C79" w:rsidRPr="009E48D2" w:rsidRDefault="00E91C79" w:rsidP="00E91C79">
      <w:pPr>
        <w:jc w:val="center"/>
        <w:rPr>
          <w:lang w:val="hr"/>
        </w:rPr>
      </w:pPr>
      <w:r w:rsidRPr="009E48D2">
        <w:rPr>
          <w:lang w:val="hr"/>
        </w:rPr>
        <w:t>kuna (s PDV-om)</w:t>
      </w:r>
    </w:p>
    <w:p w:rsidR="00E91C79" w:rsidRDefault="00E91C79" w:rsidP="00E91C79">
      <w:pPr>
        <w:jc w:val="center"/>
        <w:rPr>
          <w:b/>
          <w:bCs/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8.</w:t>
      </w:r>
    </w:p>
    <w:p w:rsidR="00E91C79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Cijena električne energije je promjenjiva za vrijeme trajanja Okvirnog sporazuma i svakog  ugovora o javnoj nabavi, sukladno propisima kojima se uređuju odnosi na tržištu električne energije, a posebice odnos opskrbljivača i povlaštenog kupca (Zakon o tržištu  električne  energije, Zakon o energiji, Opći uvjeti za opskrbu električnom energijom).</w:t>
      </w:r>
    </w:p>
    <w:p w:rsidR="00E91C79" w:rsidRDefault="00E91C79" w:rsidP="00E91C79">
      <w:pPr>
        <w:jc w:val="both"/>
        <w:rPr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9.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Ponuditelj će naručitelju obračunavati električnu energiju za obračunsko razdoblje koje iznosi 30+/-3 dana.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lastRenderedPageBreak/>
        <w:t>Ponuditelj će izdavati račune za obračunska mjerna mjesta sa specifikacijom potrošnje koji će biti razvrstani po grupama - Odjelima, sukladno zahtjevu</w:t>
      </w:r>
      <w:r>
        <w:rPr>
          <w:lang w:val="hr"/>
        </w:rPr>
        <w:t xml:space="preserve"> pojedinačnih</w:t>
      </w:r>
      <w:r w:rsidRPr="009E48D2">
        <w:rPr>
          <w:lang w:val="hr"/>
        </w:rPr>
        <w:t xml:space="preserve"> naručitelja, te u skladu s podacima o obračunskim mjernim mjestima.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 xml:space="preserve">Ponuditelj će ispostavljati račune na </w:t>
      </w:r>
      <w:r>
        <w:rPr>
          <w:lang w:val="hr"/>
        </w:rPr>
        <w:t>adresu pojedinačnih naručitelja</w:t>
      </w:r>
      <w:r w:rsidRPr="009E48D2">
        <w:rPr>
          <w:lang w:val="hr"/>
        </w:rPr>
        <w:t xml:space="preserve"> u papirnatom obliku.</w:t>
      </w:r>
    </w:p>
    <w:p w:rsidR="00E91C79" w:rsidRPr="009E48D2" w:rsidRDefault="00E91C79" w:rsidP="00E91C79">
      <w:pPr>
        <w:jc w:val="both"/>
        <w:rPr>
          <w:lang w:val="hr"/>
        </w:rPr>
      </w:pPr>
      <w:r>
        <w:rPr>
          <w:lang w:val="hr"/>
        </w:rPr>
        <w:t>Pojedinačni n</w:t>
      </w:r>
      <w:r w:rsidRPr="009E48D2">
        <w:rPr>
          <w:lang w:val="hr"/>
        </w:rPr>
        <w:t>aručitelj</w:t>
      </w:r>
      <w:r>
        <w:rPr>
          <w:lang w:val="hr"/>
        </w:rPr>
        <w:t>i</w:t>
      </w:r>
      <w:r w:rsidRPr="009E48D2">
        <w:rPr>
          <w:lang w:val="hr"/>
        </w:rPr>
        <w:t xml:space="preserve"> će plaćanje računa vršiti u roku od 30 (trideset) dana od dana uredne dostave računa.</w:t>
      </w:r>
    </w:p>
    <w:p w:rsidR="00E91C79" w:rsidRPr="009E48D2" w:rsidRDefault="00E91C79" w:rsidP="00E91C79">
      <w:pPr>
        <w:jc w:val="both"/>
        <w:rPr>
          <w:lang w:val="hr"/>
        </w:rPr>
      </w:pPr>
      <w:r>
        <w:rPr>
          <w:lang w:val="hr"/>
        </w:rPr>
        <w:t>I</w:t>
      </w:r>
      <w:r w:rsidRPr="009E48D2">
        <w:rPr>
          <w:lang w:val="hr"/>
        </w:rPr>
        <w:t xml:space="preserve">sključuje </w:t>
      </w:r>
      <w:r>
        <w:rPr>
          <w:lang w:val="hr"/>
        </w:rPr>
        <w:t xml:space="preserve">se </w:t>
      </w:r>
      <w:r w:rsidRPr="009E48D2">
        <w:rPr>
          <w:lang w:val="hr"/>
        </w:rPr>
        <w:t>mogućnost plaćanja predujma.</w:t>
      </w:r>
    </w:p>
    <w:p w:rsidR="00E91C79" w:rsidRDefault="00E91C79" w:rsidP="00E91C79">
      <w:pPr>
        <w:jc w:val="center"/>
        <w:rPr>
          <w:b/>
          <w:bCs/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10.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Ponuditelj se obvezuje da će početi sa isporukom električne energije po pribavljenoj suglasnosti na temelju ovog Okvirnog sporazuma.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Mjesto isporuke je po mjernim mjestima, sve prema odabranoj ponudi i Troškovniku i Popisu obračunskih mjernih mjesta.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Ponuditelj se u cjelokupnoj realizaciji ugovora obvezuje na kvalitetu isporuke predmeta ovog ugovora, sukladno propisima i pravilima struke.</w:t>
      </w:r>
    </w:p>
    <w:p w:rsidR="00E91C79" w:rsidRPr="009E48D2" w:rsidRDefault="00E91C79" w:rsidP="00E91C79">
      <w:pPr>
        <w:jc w:val="both"/>
        <w:rPr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11.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Ponuditelj se obvezuje izvršavati ugovor o javnoj nabavi savjesno i odgovorno, na način određen ovim Okvirnim sporazumom i ugovorima o javnoj nabavi, s pažnjom dobrog gospodarstvenika.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Naručitelj ima pravo raskinuti svaki ugovor pisanom obaviješću u slučaju nepoštivanja obveza iz ugovora od strane Ponuditelja uz otkazni rok od 30 dana  od  dana  podnošenja  pisane obavijesti o raskidu ugovora.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Raskid svakog  ugovora od strane Naručitelja</w:t>
      </w:r>
      <w:r>
        <w:rPr>
          <w:lang w:val="hr"/>
        </w:rPr>
        <w:t>/pojedinačnih naručitelja</w:t>
      </w:r>
      <w:r w:rsidRPr="009E48D2">
        <w:rPr>
          <w:lang w:val="hr"/>
        </w:rPr>
        <w:t xml:space="preserve"> ujedno znači i raskid ovog Okvirnog sporazuma    o čemu će Ponuditelj biti izvješten pisanim putem preporučenom poštanskom pošiljkom ili na drugi dokaziv način.</w:t>
      </w:r>
    </w:p>
    <w:p w:rsidR="00E91C79" w:rsidRPr="009E48D2" w:rsidRDefault="00E91C79" w:rsidP="00E91C79">
      <w:pPr>
        <w:rPr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12.</w:t>
      </w:r>
    </w:p>
    <w:p w:rsidR="00E91C79" w:rsidRPr="009E48D2" w:rsidRDefault="00E91C79" w:rsidP="00E91C79">
      <w:pPr>
        <w:rPr>
          <w:lang w:val="hr"/>
        </w:rPr>
      </w:pPr>
      <w:r w:rsidRPr="009E48D2">
        <w:rPr>
          <w:lang w:val="hr"/>
        </w:rPr>
        <w:t>Ponuditelj daje dio Ugovora u podugovor podisporučiteljima, a sukladno Ponudi, kako slijedi:</w:t>
      </w:r>
    </w:p>
    <w:p w:rsidR="00E91C79" w:rsidRPr="009E48D2" w:rsidRDefault="00E91C79" w:rsidP="00E91C79">
      <w:pPr>
        <w:rPr>
          <w:lang w:val="hr"/>
        </w:rPr>
      </w:pPr>
      <w:r w:rsidRPr="009E48D2">
        <w:rPr>
          <w:lang w:val="hr"/>
        </w:rPr>
        <w:t xml:space="preserve">- </w:t>
      </w:r>
      <w:r w:rsidRPr="009E48D2">
        <w:rPr>
          <w:u w:val="single"/>
          <w:lang w:val="hr"/>
        </w:rPr>
        <w:t xml:space="preserve"> </w:t>
      </w:r>
      <w:r w:rsidRPr="009E48D2">
        <w:rPr>
          <w:u w:val="single"/>
          <w:lang w:val="hr"/>
        </w:rPr>
        <w:tab/>
      </w:r>
    </w:p>
    <w:p w:rsidR="00E91C79" w:rsidRPr="009E48D2" w:rsidRDefault="00E91C79" w:rsidP="00E91C79">
      <w:pPr>
        <w:rPr>
          <w:lang w:val="hr"/>
        </w:rPr>
      </w:pPr>
      <w:r w:rsidRPr="009E48D2">
        <w:rPr>
          <w:lang w:val="hr"/>
        </w:rPr>
        <w:t xml:space="preserve">- </w:t>
      </w:r>
      <w:r w:rsidRPr="009E48D2">
        <w:rPr>
          <w:u w:val="single"/>
          <w:lang w:val="hr"/>
        </w:rPr>
        <w:t xml:space="preserve"> </w:t>
      </w:r>
      <w:r w:rsidRPr="009E48D2">
        <w:rPr>
          <w:u w:val="single"/>
          <w:lang w:val="hr"/>
        </w:rPr>
        <w:tab/>
      </w:r>
    </w:p>
    <w:p w:rsidR="00E91C79" w:rsidRPr="009E48D2" w:rsidRDefault="00E91C79" w:rsidP="00E91C79">
      <w:pPr>
        <w:rPr>
          <w:lang w:val="hr"/>
        </w:rPr>
      </w:pPr>
    </w:p>
    <w:p w:rsidR="00E91C79" w:rsidRPr="009E48D2" w:rsidRDefault="00E91C79" w:rsidP="00E91C79">
      <w:pPr>
        <w:rPr>
          <w:lang w:val="hr"/>
        </w:rPr>
      </w:pPr>
      <w:r w:rsidRPr="009E48D2">
        <w:rPr>
          <w:lang w:val="hr"/>
        </w:rPr>
        <w:t>ili</w:t>
      </w:r>
    </w:p>
    <w:p w:rsidR="00E91C79" w:rsidRPr="009E48D2" w:rsidRDefault="00E91C79" w:rsidP="00E91C79">
      <w:pPr>
        <w:rPr>
          <w:lang w:val="hr"/>
        </w:rPr>
      </w:pPr>
      <w:r w:rsidRPr="009E48D2">
        <w:rPr>
          <w:lang w:val="hr"/>
        </w:rPr>
        <w:t>Ponuditelj ne daje dio ovoga Ugovora u podugovor. – alternativno</w:t>
      </w:r>
    </w:p>
    <w:p w:rsidR="00E91C79" w:rsidRPr="009E48D2" w:rsidRDefault="00E91C79" w:rsidP="00E91C79">
      <w:pPr>
        <w:rPr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13.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U slučaju pojave potrebe za pružanjem neugovorene isporuke robe u svezi predmeta ovog okvirnog sporazuma, provest će se odgovarajući postupak sukladno Zakonu o javnoj nabavi odnosno internim aktima Naručitelja.</w:t>
      </w:r>
    </w:p>
    <w:p w:rsidR="00E91C79" w:rsidRPr="009E48D2" w:rsidRDefault="00E91C79" w:rsidP="00E91C79">
      <w:pPr>
        <w:rPr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14.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Ponuditelj  ne  može  prenijeti  ovaj  Okvirni  sporazum,  kao  ni  ugovore  trećoj  strani. Ponuditelj ne može svoja potraživanja iz ugovora ustupiti trećem bez pisane suglasnosti Naručitelja.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Pisana suglasnost iz stavka 1. i 2. ovog članka mora biti potpisana od strane osobe ovlaštene za zastupanje Naručitelja.</w:t>
      </w:r>
    </w:p>
    <w:p w:rsidR="00E91C79" w:rsidRDefault="00E91C79" w:rsidP="00E91C79">
      <w:pPr>
        <w:rPr>
          <w:lang w:val="hr"/>
        </w:rPr>
      </w:pPr>
    </w:p>
    <w:p w:rsidR="00E91C79" w:rsidRDefault="00E91C79" w:rsidP="00E91C79">
      <w:pPr>
        <w:rPr>
          <w:lang w:val="hr"/>
        </w:rPr>
      </w:pPr>
    </w:p>
    <w:p w:rsidR="00E91C79" w:rsidRDefault="00E91C79" w:rsidP="00E91C79">
      <w:pPr>
        <w:rPr>
          <w:b/>
          <w:bCs/>
          <w:lang w:val="hr"/>
        </w:rPr>
      </w:pPr>
      <w:r w:rsidRPr="009E48D2">
        <w:rPr>
          <w:b/>
          <w:bCs/>
          <w:lang w:val="hr"/>
        </w:rPr>
        <w:lastRenderedPageBreak/>
        <w:t>ZAVRŠNE ODREDBE</w:t>
      </w:r>
    </w:p>
    <w:p w:rsidR="00E91C79" w:rsidRPr="009E48D2" w:rsidRDefault="00E91C79" w:rsidP="00E91C79">
      <w:pPr>
        <w:rPr>
          <w:b/>
          <w:bCs/>
          <w:lang w:val="hr"/>
        </w:rPr>
      </w:pPr>
    </w:p>
    <w:p w:rsidR="00E91C79" w:rsidRPr="009E48D2" w:rsidRDefault="00E91C79" w:rsidP="00E91C79">
      <w:pPr>
        <w:jc w:val="center"/>
        <w:rPr>
          <w:b/>
          <w:lang w:val="hr"/>
        </w:rPr>
      </w:pPr>
      <w:r w:rsidRPr="009E48D2">
        <w:rPr>
          <w:b/>
          <w:lang w:val="hr"/>
        </w:rPr>
        <w:t>Članak 15.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Ugovorne strane su suglasne da će sve eventualne sporove proizašle iz ovog Okvirnog sporazuma kao i sklopljenih ugovora rješavati prvenstveno međusobnim dogovaranjem.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 xml:space="preserve">Ako ugovorne strane ne uspiju riješiti nastali spor ili problem međusobnim dogovaranjem, za odlučivanje o sporu nadležan </w:t>
      </w:r>
      <w:r>
        <w:rPr>
          <w:lang w:val="hr"/>
        </w:rPr>
        <w:t>je stvarno nadležni sud prema sjedištu Naručitelja</w:t>
      </w:r>
      <w:r w:rsidRPr="009E48D2">
        <w:rPr>
          <w:lang w:val="hr"/>
        </w:rPr>
        <w:t>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Na sve ono što nije regulirano odredbama ovog Okvirnog sporazuma, kao i ugovorima o javnoj nabavi, neposredno će se primijeniti odredbe Zakona o obveznim odnosima.</w:t>
      </w:r>
    </w:p>
    <w:p w:rsidR="00E91C79" w:rsidRPr="009E48D2" w:rsidRDefault="00E91C79" w:rsidP="00E91C79">
      <w:pPr>
        <w:rPr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16.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Sastavni dijelovi ovog Okvirnog sporazuma su: Obrazac ponudbeni list Ponuditelja, troškovnik iz ponude Ponuditelja, Popis obračunskih mjernih mjesta, Dokumentacija za nadmetanje te sva dokumentacija nastala u tijeku trajanja ovog Okvirnog sporazuma potpisana od ovlaštenih predstavnika ugovornih strana.</w:t>
      </w:r>
    </w:p>
    <w:p w:rsidR="00E91C79" w:rsidRPr="009E48D2" w:rsidRDefault="00E91C79" w:rsidP="00E91C79">
      <w:pPr>
        <w:rPr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17.</w:t>
      </w:r>
    </w:p>
    <w:p w:rsidR="00E91C79" w:rsidRPr="009E48D2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Okvirni sporazum stupa na snagu danom potpisa ovlaštenih predstavnika obje ugovorne strane.</w:t>
      </w:r>
    </w:p>
    <w:p w:rsidR="00E91C79" w:rsidRPr="009E48D2" w:rsidRDefault="00E91C79" w:rsidP="00E91C79">
      <w:pPr>
        <w:rPr>
          <w:lang w:val="hr"/>
        </w:rPr>
      </w:pPr>
    </w:p>
    <w:p w:rsidR="00E91C79" w:rsidRPr="009E48D2" w:rsidRDefault="00E91C79" w:rsidP="00E91C79">
      <w:pPr>
        <w:jc w:val="center"/>
        <w:rPr>
          <w:b/>
          <w:bCs/>
          <w:lang w:val="hr"/>
        </w:rPr>
      </w:pPr>
      <w:r w:rsidRPr="009E48D2">
        <w:rPr>
          <w:b/>
          <w:bCs/>
          <w:lang w:val="hr"/>
        </w:rPr>
        <w:t>Članak 18.</w:t>
      </w:r>
    </w:p>
    <w:p w:rsidR="00E91C79" w:rsidRDefault="00E91C79" w:rsidP="00E91C79">
      <w:pPr>
        <w:jc w:val="both"/>
        <w:rPr>
          <w:lang w:val="hr"/>
        </w:rPr>
      </w:pPr>
      <w:r w:rsidRPr="009E48D2">
        <w:rPr>
          <w:lang w:val="hr"/>
        </w:rPr>
        <w:t>Ovaj Okvirni sporazum sastavljen je u 6 (šest) istovjetnih primjeraka, od kojih Naručitelj zadržava 4 (četiri) a Ponuditelj 2 (dva) primjerka.</w:t>
      </w:r>
    </w:p>
    <w:p w:rsidR="00E91C79" w:rsidRDefault="00E91C79" w:rsidP="00E91C79">
      <w:pPr>
        <w:jc w:val="both"/>
        <w:rPr>
          <w:lang w:val="hr"/>
        </w:rPr>
      </w:pPr>
      <w:bookmarkStart w:id="0" w:name="_GoBack"/>
      <w:bookmarkEnd w:id="0"/>
    </w:p>
    <w:p w:rsidR="00E91C79" w:rsidRDefault="00E91C79" w:rsidP="00E91C79">
      <w:pPr>
        <w:jc w:val="both"/>
        <w:rPr>
          <w:lang w:val="hr"/>
        </w:rPr>
      </w:pPr>
    </w:p>
    <w:p w:rsidR="00E91C79" w:rsidRPr="003D5F78" w:rsidRDefault="00E91C79" w:rsidP="00E91C79">
      <w:pPr>
        <w:jc w:val="both"/>
        <w:rPr>
          <w:rFonts w:eastAsia="SimSun"/>
        </w:rPr>
      </w:pPr>
      <w:r w:rsidRPr="003D5F78">
        <w:rPr>
          <w:rFonts w:eastAsia="SimSun"/>
        </w:rPr>
        <w:t xml:space="preserve">KLASA: </w:t>
      </w:r>
      <w:r w:rsidRPr="003D5F78">
        <w:rPr>
          <w:rFonts w:eastAsia="SimSun"/>
        </w:rPr>
        <w:tab/>
      </w:r>
      <w:r>
        <w:rPr>
          <w:rFonts w:eastAsia="SimSun"/>
        </w:rPr>
        <w:tab/>
      </w:r>
      <w:r w:rsidRPr="003D5F78">
        <w:rPr>
          <w:rFonts w:eastAsia="SimSun"/>
        </w:rPr>
        <w:tab/>
      </w:r>
      <w:r w:rsidRPr="003D5F78">
        <w:rPr>
          <w:rFonts w:eastAsia="SimSun"/>
        </w:rPr>
        <w:tab/>
      </w:r>
      <w:r w:rsidRPr="003D5F78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3D5F78">
        <w:rPr>
          <w:rFonts w:eastAsia="SimSun"/>
        </w:rPr>
        <w:t>Broj: _____________</w:t>
      </w:r>
    </w:p>
    <w:p w:rsidR="00E91C79" w:rsidRPr="003D5F78" w:rsidRDefault="00E91C79" w:rsidP="00E91C79">
      <w:pPr>
        <w:jc w:val="both"/>
        <w:rPr>
          <w:rFonts w:eastAsia="SimSun"/>
        </w:rPr>
      </w:pPr>
      <w:r>
        <w:rPr>
          <w:rFonts w:eastAsia="SimSun"/>
        </w:rPr>
        <w:t xml:space="preserve">URBROJ: </w:t>
      </w:r>
      <w:r>
        <w:rPr>
          <w:rFonts w:eastAsia="SimSun"/>
        </w:rPr>
        <w:tab/>
      </w:r>
      <w:r w:rsidRPr="003D5F78">
        <w:rPr>
          <w:rFonts w:eastAsia="SimSun"/>
        </w:rPr>
        <w:tab/>
      </w:r>
      <w:r w:rsidRPr="003D5F78">
        <w:rPr>
          <w:rFonts w:eastAsia="SimSun"/>
        </w:rPr>
        <w:tab/>
      </w:r>
      <w:r w:rsidRPr="003D5F78">
        <w:rPr>
          <w:rFonts w:eastAsia="SimSun"/>
        </w:rPr>
        <w:tab/>
      </w:r>
    </w:p>
    <w:p w:rsidR="00E91C79" w:rsidRPr="003D5F78" w:rsidRDefault="00E91C79" w:rsidP="00E91C79">
      <w:pPr>
        <w:jc w:val="both"/>
        <w:rPr>
          <w:rFonts w:eastAsia="SimSun"/>
        </w:rPr>
      </w:pPr>
      <w:r w:rsidRPr="003D5F78">
        <w:rPr>
          <w:rFonts w:eastAsia="SimSun"/>
        </w:rPr>
        <w:t xml:space="preserve">Poreč-Parenzo,  </w:t>
      </w:r>
      <w:r>
        <w:rPr>
          <w:rFonts w:eastAsia="SimSun"/>
        </w:rPr>
        <w:t>______________ 2018</w:t>
      </w:r>
      <w:r w:rsidRPr="003D5F78">
        <w:rPr>
          <w:rFonts w:eastAsia="SimSun"/>
        </w:rPr>
        <w:t>.godine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>U___________, ____________ 2018.</w:t>
      </w:r>
    </w:p>
    <w:p w:rsidR="00E91C79" w:rsidRPr="003D5F78" w:rsidRDefault="00E91C79" w:rsidP="00E91C79">
      <w:pPr>
        <w:jc w:val="both"/>
        <w:rPr>
          <w:rFonts w:eastAsia="SimSu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373"/>
        <w:gridCol w:w="2142"/>
        <w:gridCol w:w="3612"/>
      </w:tblGrid>
      <w:tr w:rsidR="00E91C79" w:rsidRPr="003D5F78" w:rsidTr="005A6E7F">
        <w:tc>
          <w:tcPr>
            <w:tcW w:w="3159" w:type="dxa"/>
            <w:shd w:val="clear" w:color="auto" w:fill="auto"/>
          </w:tcPr>
          <w:p w:rsidR="00E91C79" w:rsidRPr="003D5F78" w:rsidRDefault="00E91C79" w:rsidP="005A6E7F">
            <w:pPr>
              <w:jc w:val="center"/>
              <w:rPr>
                <w:rFonts w:eastAsia="SimSun"/>
                <w:b/>
              </w:rPr>
            </w:pPr>
            <w:r w:rsidRPr="003D5F78">
              <w:rPr>
                <w:rFonts w:eastAsia="SimSun"/>
                <w:b/>
              </w:rPr>
              <w:t>NARUČITELJ</w:t>
            </w:r>
          </w:p>
          <w:p w:rsidR="00E91C79" w:rsidRPr="003D5F78" w:rsidRDefault="00E91C79" w:rsidP="005A6E7F">
            <w:pPr>
              <w:jc w:val="center"/>
              <w:rPr>
                <w:rFonts w:eastAsia="SimSun"/>
              </w:rPr>
            </w:pPr>
          </w:p>
          <w:p w:rsidR="00E91C79" w:rsidRPr="003D5F78" w:rsidRDefault="00E91C79" w:rsidP="005A6E7F">
            <w:pPr>
              <w:jc w:val="center"/>
              <w:rPr>
                <w:rFonts w:eastAsia="SimSun"/>
                <w:b/>
              </w:rPr>
            </w:pPr>
            <w:r w:rsidRPr="003D5F78">
              <w:rPr>
                <w:rFonts w:eastAsia="SimSun"/>
                <w:b/>
              </w:rPr>
              <w:t>Grad Poreč-Parenzo</w:t>
            </w:r>
          </w:p>
        </w:tc>
        <w:tc>
          <w:tcPr>
            <w:tcW w:w="373" w:type="dxa"/>
            <w:shd w:val="clear" w:color="auto" w:fill="auto"/>
          </w:tcPr>
          <w:p w:rsidR="00E91C79" w:rsidRPr="003D5F78" w:rsidRDefault="00E91C79" w:rsidP="005A6E7F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2142" w:type="dxa"/>
          </w:tcPr>
          <w:p w:rsidR="00E91C79" w:rsidRPr="003D5F78" w:rsidRDefault="00E91C79" w:rsidP="005A6E7F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3612" w:type="dxa"/>
            <w:shd w:val="clear" w:color="auto" w:fill="auto"/>
          </w:tcPr>
          <w:p w:rsidR="00E91C79" w:rsidRPr="003D5F78" w:rsidRDefault="00E91C79" w:rsidP="005A6E7F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ISPORUČITELJ</w:t>
            </w:r>
          </w:p>
          <w:p w:rsidR="00E91C79" w:rsidRPr="003D5F78" w:rsidRDefault="00E91C79" w:rsidP="005A6E7F">
            <w:pPr>
              <w:jc w:val="center"/>
              <w:rPr>
                <w:rFonts w:eastAsia="SimSun"/>
                <w:b/>
              </w:rPr>
            </w:pPr>
          </w:p>
        </w:tc>
      </w:tr>
      <w:tr w:rsidR="00E91C79" w:rsidRPr="003D5F78" w:rsidTr="005A6E7F">
        <w:tc>
          <w:tcPr>
            <w:tcW w:w="3159" w:type="dxa"/>
            <w:shd w:val="clear" w:color="auto" w:fill="auto"/>
          </w:tcPr>
          <w:p w:rsidR="00E91C79" w:rsidRPr="003D5F78" w:rsidRDefault="00E91C79" w:rsidP="005A6E7F">
            <w:pPr>
              <w:jc w:val="center"/>
              <w:rPr>
                <w:rFonts w:eastAsia="SimSun"/>
              </w:rPr>
            </w:pPr>
            <w:r w:rsidRPr="003D5F78">
              <w:rPr>
                <w:rFonts w:eastAsia="SimSun"/>
              </w:rPr>
              <w:t>GRADONAČELNIK</w:t>
            </w:r>
          </w:p>
        </w:tc>
        <w:tc>
          <w:tcPr>
            <w:tcW w:w="373" w:type="dxa"/>
            <w:shd w:val="clear" w:color="auto" w:fill="auto"/>
          </w:tcPr>
          <w:p w:rsidR="00E91C79" w:rsidRPr="003D5F78" w:rsidRDefault="00E91C79" w:rsidP="005A6E7F">
            <w:pPr>
              <w:jc w:val="center"/>
              <w:rPr>
                <w:rFonts w:eastAsia="SimSun"/>
              </w:rPr>
            </w:pPr>
          </w:p>
        </w:tc>
        <w:tc>
          <w:tcPr>
            <w:tcW w:w="2142" w:type="dxa"/>
          </w:tcPr>
          <w:p w:rsidR="00E91C79" w:rsidRPr="003D5F78" w:rsidRDefault="00E91C79" w:rsidP="005A6E7F">
            <w:pPr>
              <w:jc w:val="center"/>
              <w:rPr>
                <w:rFonts w:eastAsia="SimSun"/>
              </w:rPr>
            </w:pPr>
          </w:p>
        </w:tc>
        <w:tc>
          <w:tcPr>
            <w:tcW w:w="3612" w:type="dxa"/>
            <w:shd w:val="clear" w:color="auto" w:fill="auto"/>
          </w:tcPr>
          <w:p w:rsidR="00E91C79" w:rsidRPr="003D5F78" w:rsidRDefault="00E91C79" w:rsidP="005A6E7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DIREKTOR</w:t>
            </w:r>
          </w:p>
        </w:tc>
      </w:tr>
      <w:tr w:rsidR="00E91C79" w:rsidRPr="003D5F78" w:rsidTr="005A6E7F">
        <w:tc>
          <w:tcPr>
            <w:tcW w:w="3159" w:type="dxa"/>
            <w:shd w:val="clear" w:color="auto" w:fill="auto"/>
          </w:tcPr>
          <w:p w:rsidR="00E91C79" w:rsidRPr="003D5F78" w:rsidRDefault="00E91C79" w:rsidP="005A6E7F">
            <w:pPr>
              <w:jc w:val="center"/>
              <w:rPr>
                <w:rFonts w:eastAsia="SimSun"/>
              </w:rPr>
            </w:pPr>
            <w:r>
              <w:rPr>
                <w:rFonts w:eastAsia="SimSun"/>
                <w:b/>
              </w:rPr>
              <w:t>Loris Peršurić</w:t>
            </w:r>
          </w:p>
        </w:tc>
        <w:tc>
          <w:tcPr>
            <w:tcW w:w="373" w:type="dxa"/>
            <w:shd w:val="clear" w:color="auto" w:fill="auto"/>
          </w:tcPr>
          <w:p w:rsidR="00E91C79" w:rsidRPr="003D5F78" w:rsidRDefault="00E91C79" w:rsidP="005A6E7F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2142" w:type="dxa"/>
          </w:tcPr>
          <w:p w:rsidR="00E91C79" w:rsidRPr="003D5F78" w:rsidRDefault="00E91C79" w:rsidP="005A6E7F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3612" w:type="dxa"/>
            <w:shd w:val="clear" w:color="auto" w:fill="auto"/>
          </w:tcPr>
          <w:p w:rsidR="00E91C79" w:rsidRPr="003D5F78" w:rsidRDefault="00E91C79" w:rsidP="005A6E7F">
            <w:pPr>
              <w:jc w:val="center"/>
              <w:rPr>
                <w:rFonts w:eastAsia="SimSun"/>
                <w:b/>
              </w:rPr>
            </w:pPr>
          </w:p>
        </w:tc>
      </w:tr>
      <w:tr w:rsidR="00E91C79" w:rsidRPr="003D5F78" w:rsidTr="005A6E7F">
        <w:trPr>
          <w:trHeight w:val="641"/>
        </w:trPr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E91C79" w:rsidRPr="003D5F78" w:rsidRDefault="00E91C79" w:rsidP="005A6E7F">
            <w:pPr>
              <w:jc w:val="both"/>
              <w:rPr>
                <w:rFonts w:eastAsia="SimSun"/>
                <w:b/>
              </w:rPr>
            </w:pPr>
          </w:p>
          <w:p w:rsidR="00E91C79" w:rsidRPr="003D5F78" w:rsidRDefault="00E91C79" w:rsidP="005A6E7F">
            <w:pPr>
              <w:jc w:val="both"/>
              <w:rPr>
                <w:rFonts w:eastAsia="SimSun"/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91C79" w:rsidRPr="003D5F78" w:rsidRDefault="00E91C79" w:rsidP="005A6E7F">
            <w:pPr>
              <w:jc w:val="both"/>
              <w:rPr>
                <w:rFonts w:eastAsia="SimSun"/>
                <w:b/>
              </w:rPr>
            </w:pPr>
          </w:p>
        </w:tc>
        <w:tc>
          <w:tcPr>
            <w:tcW w:w="2142" w:type="dxa"/>
          </w:tcPr>
          <w:p w:rsidR="00E91C79" w:rsidRPr="003D5F78" w:rsidRDefault="00E91C79" w:rsidP="005A6E7F">
            <w:pPr>
              <w:jc w:val="both"/>
              <w:rPr>
                <w:rFonts w:eastAsia="SimSun"/>
                <w:b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:rsidR="00E91C79" w:rsidRPr="003D5F78" w:rsidRDefault="00E91C79" w:rsidP="005A6E7F">
            <w:pPr>
              <w:jc w:val="both"/>
              <w:rPr>
                <w:rFonts w:eastAsia="SimSun"/>
                <w:b/>
              </w:rPr>
            </w:pPr>
          </w:p>
        </w:tc>
      </w:tr>
    </w:tbl>
    <w:p w:rsidR="00E91C79" w:rsidRDefault="00E91C79" w:rsidP="00E91C79">
      <w:pPr>
        <w:jc w:val="both"/>
      </w:pPr>
    </w:p>
    <w:sectPr w:rsidR="00E91C79" w:rsidSect="00E91C79">
      <w:pgSz w:w="11900" w:h="16840"/>
      <w:pgMar w:top="760" w:right="620" w:bottom="1160" w:left="1200" w:header="0" w:footer="9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77"/>
    <w:multiLevelType w:val="hybridMultilevel"/>
    <w:tmpl w:val="8CB0C002"/>
    <w:lvl w:ilvl="0" w:tplc="72081D6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D78BC"/>
    <w:multiLevelType w:val="hybridMultilevel"/>
    <w:tmpl w:val="67F2451E"/>
    <w:lvl w:ilvl="0" w:tplc="67B0470A">
      <w:start w:val="1"/>
      <w:numFmt w:val="ordinal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79"/>
    <w:rsid w:val="00363CAD"/>
    <w:rsid w:val="003A31BD"/>
    <w:rsid w:val="00873B92"/>
    <w:rsid w:val="00AD312C"/>
    <w:rsid w:val="00B70D6A"/>
    <w:rsid w:val="00C055E8"/>
    <w:rsid w:val="00E91C79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E3D6B-7AB0-4BED-94B1-005F1F7B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79"/>
    <w:pPr>
      <w:spacing w:after="80" w:line="276" w:lineRule="auto"/>
    </w:pPr>
    <w:rPr>
      <w:rFonts w:ascii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autoRedefine/>
    <w:qFormat/>
    <w:rsid w:val="00F80D9F"/>
    <w:pPr>
      <w:keepNext/>
      <w:keepLines/>
      <w:spacing w:before="480" w:after="0" w:line="240" w:lineRule="auto"/>
      <w:outlineLvl w:val="0"/>
    </w:pPr>
    <w:rPr>
      <w:rFonts w:cstheme="minorBidi"/>
      <w:b/>
      <w:bCs/>
      <w:color w:val="365F91"/>
      <w:sz w:val="24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F80D9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eastAsia="Times New Roman"/>
      <w:b/>
      <w:bCs/>
      <w:lang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F80D9F"/>
    <w:pPr>
      <w:keepNext/>
      <w:spacing w:before="240" w:after="60" w:line="240" w:lineRule="auto"/>
      <w:outlineLvl w:val="2"/>
    </w:pPr>
    <w:rPr>
      <w:rFonts w:cs="Arial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80D9F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1Char">
    <w:name w:val="Naslov 1 Char"/>
    <w:link w:val="Naslov1"/>
    <w:rsid w:val="00F80D9F"/>
    <w:rPr>
      <w:rFonts w:ascii="Times New Roman" w:hAnsi="Times New Roman"/>
      <w:b/>
      <w:bCs/>
      <w:color w:val="365F91"/>
      <w:sz w:val="24"/>
      <w:szCs w:val="28"/>
    </w:rPr>
  </w:style>
  <w:style w:type="character" w:customStyle="1" w:styleId="Naslov3Char">
    <w:name w:val="Naslov 3 Char"/>
    <w:basedOn w:val="Zadanifontodlomka"/>
    <w:link w:val="Naslov3"/>
    <w:rsid w:val="00F80D9F"/>
    <w:rPr>
      <w:rFonts w:ascii="Times New Roman" w:hAnsi="Times New Roman" w:cs="Arial"/>
      <w:b/>
      <w:bCs/>
      <w:szCs w:val="26"/>
    </w:rPr>
  </w:style>
  <w:style w:type="paragraph" w:styleId="Podnaslov">
    <w:name w:val="Subtitle"/>
    <w:basedOn w:val="Normal"/>
    <w:next w:val="Normal"/>
    <w:link w:val="PodnaslovChar"/>
    <w:autoRedefine/>
    <w:qFormat/>
    <w:rsid w:val="00F80D9F"/>
    <w:pPr>
      <w:numPr>
        <w:ilvl w:val="1"/>
      </w:numPr>
      <w:spacing w:after="240" w:line="240" w:lineRule="auto"/>
    </w:pPr>
    <w:rPr>
      <w:rFonts w:eastAsia="SimSun"/>
      <w:b/>
      <w:color w:val="404040"/>
      <w:szCs w:val="30"/>
      <w:lang w:eastAsia="hr-HR"/>
    </w:rPr>
  </w:style>
  <w:style w:type="character" w:customStyle="1" w:styleId="PodnaslovChar">
    <w:name w:val="Podnaslov Char"/>
    <w:basedOn w:val="Zadanifontodlomka"/>
    <w:link w:val="Podnaslov"/>
    <w:rsid w:val="00F80D9F"/>
    <w:rPr>
      <w:rFonts w:ascii="Times New Roman" w:eastAsia="SimSun" w:hAnsi="Times New Roman" w:cs="Times New Roman"/>
      <w:b/>
      <w:color w:val="404040"/>
      <w:szCs w:val="30"/>
      <w:lang w:eastAsia="hr-HR"/>
    </w:rPr>
  </w:style>
  <w:style w:type="paragraph" w:customStyle="1" w:styleId="Odlomakpopisa1">
    <w:name w:val="Odlomak popisa1"/>
    <w:aliases w:val="Heading 12,heading 1,naslov 1,Naslov 12,Graf"/>
    <w:basedOn w:val="Normal"/>
    <w:link w:val="ListParagraphChar"/>
    <w:autoRedefine/>
    <w:qFormat/>
    <w:rsid w:val="00F80D9F"/>
    <w:pPr>
      <w:spacing w:after="0" w:line="240" w:lineRule="auto"/>
    </w:pPr>
    <w:rPr>
      <w:rFonts w:cstheme="minorBidi"/>
      <w:b/>
      <w:szCs w:val="24"/>
    </w:rPr>
  </w:style>
  <w:style w:type="character" w:customStyle="1" w:styleId="ListParagraphChar">
    <w:name w:val="List Paragraph Char"/>
    <w:aliases w:val="Heading 12 Char,heading 1 Char,naslov 1 Char,Naslov 12 Char,Graf Char,Odlomak popisa Char,TG lista Char,Paragraph Char,List Paragraph Red Char,lp1 Char,Paragraphe de liste PBLH Char,Graph &amp; Table tite Char,Normal bullet 2 Char,2 Char"/>
    <w:link w:val="Odlomakpopisa1"/>
    <w:qFormat/>
    <w:locked/>
    <w:rsid w:val="00F80D9F"/>
    <w:rPr>
      <w:rFonts w:ascii="Times New Roman" w:hAnsi="Times New Roman"/>
      <w:b/>
      <w:szCs w:val="24"/>
    </w:rPr>
  </w:style>
  <w:style w:type="paragraph" w:styleId="Bezproreda">
    <w:name w:val="No Spacing"/>
    <w:autoRedefine/>
    <w:uiPriority w:val="1"/>
    <w:qFormat/>
    <w:rsid w:val="00AD312C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1</cp:revision>
  <dcterms:created xsi:type="dcterms:W3CDTF">2018-08-09T11:09:00Z</dcterms:created>
  <dcterms:modified xsi:type="dcterms:W3CDTF">2018-08-09T11:21:00Z</dcterms:modified>
</cp:coreProperties>
</file>